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EA" w:rsidRPr="00B751BB" w:rsidRDefault="00AC3CBC" w:rsidP="007C3C8E">
      <w:pPr>
        <w:tabs>
          <w:tab w:val="left" w:pos="486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971550" cy="718185"/>
                <wp:effectExtent l="0" t="0" r="0" b="0"/>
                <wp:wrapSquare wrapText="bothSides"/>
                <wp:docPr id="1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EF51DA" w:rsidRDefault="00AC3CBC" w:rsidP="007C3C8E">
                            <w:pPr>
                              <w:tabs>
                                <w:tab w:val="left" w:pos="48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rFonts w:ascii="Bradley Hand ITC" w:hAnsi="Bradley Hand ITC" w:cs="Tahoma"/>
                                <w:i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787400" cy="628650"/>
                                  <wp:effectExtent l="0" t="0" r="0" b="0"/>
                                  <wp:docPr id="1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79pt;margin-top:-18pt;width:76.5pt;height:56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" stroked="f">
                <v:textbox style="mso-fit-shape-to-text:t">
                  <w:txbxContent>
                    <w:p w:rsidR="00F962EA" w:rsidRPr="00EF51DA" w:rsidRDefault="00AC3CBC" w:rsidP="007C3C8E">
                      <w:pPr>
                        <w:tabs>
                          <w:tab w:val="left" w:pos="486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noProof/>
                        </w:rPr>
                      </w:pPr>
                      <w:r w:rsidRPr="003A2559">
                        <w:rPr>
                          <w:rFonts w:ascii="Bradley Hand ITC" w:hAnsi="Bradley Hand ITC" w:cs="Tahoma"/>
                          <w:i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787400" cy="628650"/>
                            <wp:effectExtent l="0" t="0" r="0" b="0"/>
                            <wp:docPr id="1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485775" cy="561975"/>
            <wp:effectExtent l="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-114300</wp:posOffset>
            </wp:positionV>
            <wp:extent cx="495300" cy="561975"/>
            <wp:effectExtent l="0" t="0" r="0" b="0"/>
            <wp:wrapSquare wrapText="bothSides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A" w:rsidRPr="00B751BB">
        <w:rPr>
          <w:sz w:val="20"/>
          <w:szCs w:val="20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8515" cy="519430"/>
                <wp:effectExtent l="0" t="0" r="635" b="444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207C6F" w:rsidRDefault="00AC3CBC" w:rsidP="007C3C8E">
                            <w:pPr>
                              <w:tabs>
                                <w:tab w:val="left" w:pos="48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35000" cy="42545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asella di testo 2" o:spid="_x0000_s1027" type="#_x0000_t202" style="position:absolute;margin-left:0;margin-top:0;width:64.45pt;height:4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" stroked="f">
                <v:textbox style="mso-fit-shape-to-text:t">
                  <w:txbxContent>
                    <w:p w:rsidR="00F962EA" w:rsidRPr="00207C6F" w:rsidRDefault="00AC3CBC" w:rsidP="007C3C8E">
                      <w:pPr>
                        <w:tabs>
                          <w:tab w:val="left" w:pos="486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noProof/>
                        </w:rPr>
                      </w:pPr>
                      <w:r w:rsidRPr="003A255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35000" cy="42545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2EA" w:rsidRPr="00B751BB">
        <w:rPr>
          <w:sz w:val="20"/>
          <w:szCs w:val="20"/>
        </w:rPr>
        <w:t xml:space="preserve">                         </w:t>
      </w:r>
      <w:r w:rsidR="00F962EA">
        <w:rPr>
          <w:sz w:val="20"/>
          <w:szCs w:val="20"/>
        </w:rPr>
        <w:t xml:space="preserve">                </w:t>
      </w:r>
      <w:r w:rsidR="00F962EA" w:rsidRPr="00B751BB">
        <w:rPr>
          <w:sz w:val="20"/>
          <w:szCs w:val="20"/>
        </w:rPr>
        <w:t xml:space="preserve">                                      </w:t>
      </w:r>
      <w:r w:rsidR="00F962EA">
        <w:rPr>
          <w:rFonts w:ascii="Bradley Hand ITC" w:hAnsi="Bradley Hand ITC" w:cs="Tahoma"/>
          <w:i/>
          <w:noProof/>
          <w:sz w:val="16"/>
          <w:szCs w:val="16"/>
        </w:rPr>
        <w:t xml:space="preserve"> </w:t>
      </w:r>
    </w:p>
    <w:p w:rsidR="00F962EA" w:rsidRDefault="00F962EA"/>
    <w:p w:rsidR="00F962EA" w:rsidRDefault="00F962EA" w:rsidP="007C3C8E"/>
    <w:p w:rsidR="00F962EA" w:rsidRDefault="00F962EA" w:rsidP="007C3C8E"/>
    <w:p w:rsidR="00F962EA" w:rsidRDefault="00F962EA" w:rsidP="007C3C8E">
      <w:r>
        <w:t>Unione Europea               Repubblica Italiana             Comune di Mascalucia          Regione Siciliana</w:t>
      </w:r>
    </w:p>
    <w:p w:rsidR="00F962EA" w:rsidRDefault="00AC3CBC" w:rsidP="007C3C8E">
      <w:pPr>
        <w:tabs>
          <w:tab w:val="left" w:pos="2955"/>
          <w:tab w:val="left" w:pos="7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67310</wp:posOffset>
                </wp:positionV>
                <wp:extent cx="1435100" cy="1361440"/>
                <wp:effectExtent l="0" t="635" r="3175" b="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6F" w:rsidRPr="00FF77F4" w:rsidRDefault="00AC3CBC" w:rsidP="003709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0950" cy="1270000"/>
                                  <wp:effectExtent l="0" t="0" r="0" b="0"/>
                                  <wp:docPr id="4" name="Immagine 4" descr="pupo%20con%20cerchio%20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upo%20con%20cerchio%20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891" t="16078" r="24857" b="455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28" type="#_x0000_t202" style="position:absolute;margin-left:333pt;margin-top:5.3pt;width:113pt;height:107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IOgQIAABU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" stroked="f">
                <v:textbox style="mso-fit-shape-to-text:t">
                  <w:txbxContent>
                    <w:p w:rsidR="00F1186F" w:rsidRPr="00FF77F4" w:rsidRDefault="00AC3CBC" w:rsidP="003709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0950" cy="1270000"/>
                            <wp:effectExtent l="0" t="0" r="0" b="0"/>
                            <wp:docPr id="4" name="Immagine 4" descr="pupo%20con%20cerchio%20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upo%20con%20cerchio%20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891" t="16078" r="24857" b="455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181610</wp:posOffset>
                </wp:positionV>
                <wp:extent cx="2381885" cy="1205230"/>
                <wp:effectExtent l="0" t="635" r="0" b="381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87" w:rsidRPr="000B1E0F" w:rsidRDefault="00AC3CBC" w:rsidP="00370932">
                            <w:pPr>
                              <w:tabs>
                                <w:tab w:val="left" w:pos="2955"/>
                                <w:tab w:val="left" w:pos="7080"/>
                              </w:tabs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rFonts w:ascii="Bradley Hand ITC" w:hAnsi="Bradley Hand ITC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97100" cy="1111250"/>
                                  <wp:effectExtent l="0" t="0" r="0" b="0"/>
                                  <wp:docPr id="3" name="Immagine 7" descr="logo%20marche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logo%20marche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29" type="#_x0000_t202" style="position:absolute;margin-left:135pt;margin-top:14.3pt;width:187.55pt;height:94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" stroked="f">
                <v:textbox style="mso-fit-shape-to-text:t">
                  <w:txbxContent>
                    <w:p w:rsidR="00AF3987" w:rsidRPr="000B1E0F" w:rsidRDefault="00AC3CBC" w:rsidP="00370932">
                      <w:pPr>
                        <w:tabs>
                          <w:tab w:val="left" w:pos="2955"/>
                          <w:tab w:val="left" w:pos="7080"/>
                        </w:tabs>
                        <w:rPr>
                          <w:noProof/>
                        </w:rPr>
                      </w:pPr>
                      <w:r w:rsidRPr="003A2559">
                        <w:rPr>
                          <w:rFonts w:ascii="Bradley Hand ITC" w:hAnsi="Bradley Hand ITC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97100" cy="1111250"/>
                            <wp:effectExtent l="0" t="0" r="0" b="0"/>
                            <wp:docPr id="3" name="Immagine 7" descr="logo%20marche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logo%20marche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0" cy="111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62EA" w:rsidRDefault="00AC3CBC" w:rsidP="007C3C8E">
      <w:pPr>
        <w:tabs>
          <w:tab w:val="left" w:pos="2955"/>
          <w:tab w:val="left" w:pos="7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1450975</wp:posOffset>
                </wp:positionV>
                <wp:extent cx="1968500" cy="741680"/>
                <wp:effectExtent l="0" t="2540" r="0" b="0"/>
                <wp:wrapNone/>
                <wp:docPr id="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BB2058" w:rsidRDefault="00F962EA" w:rsidP="00F63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asella di testo 10" o:spid="_x0000_s1030" type="#_x0000_t202" style="position:absolute;margin-left:326.7pt;margin-top:114.25pt;width:155pt;height:58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" stroked="f">
                <v:textbox>
                  <w:txbxContent>
                    <w:p w:rsidR="00F962EA" w:rsidRPr="00BB2058" w:rsidRDefault="00F962EA" w:rsidP="00F63F3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2EA" w:rsidRPr="007C3C8E" w:rsidRDefault="00F962EA" w:rsidP="007C3C8E"/>
    <w:p w:rsidR="00F962EA" w:rsidRDefault="00F962EA" w:rsidP="007C3C8E"/>
    <w:p w:rsidR="00AF3987" w:rsidRDefault="00AF3987" w:rsidP="007C3C8E"/>
    <w:p w:rsidR="00AF3987" w:rsidRDefault="00AF3987" w:rsidP="007C3C8E"/>
    <w:p w:rsidR="00AF3987" w:rsidRDefault="00AF3987" w:rsidP="007C3C8E"/>
    <w:p w:rsidR="00AF3987" w:rsidRDefault="00AF3987" w:rsidP="007C3C8E"/>
    <w:p w:rsidR="00C85AD2" w:rsidRDefault="00C85AD2" w:rsidP="00C85AD2">
      <w:pPr>
        <w:jc w:val="center"/>
      </w:pPr>
    </w:p>
    <w:p w:rsidR="00AF3987" w:rsidRPr="00B25AB2" w:rsidRDefault="00C85AD2" w:rsidP="00C85AD2">
      <w:pPr>
        <w:jc w:val="center"/>
        <w:rPr>
          <w:rFonts w:ascii="Arial" w:hAnsi="Arial" w:cs="Arial"/>
          <w:sz w:val="28"/>
          <w:szCs w:val="28"/>
        </w:rPr>
      </w:pPr>
      <w:r w:rsidRPr="00B25AB2">
        <w:rPr>
          <w:rFonts w:ascii="Arial" w:hAnsi="Arial" w:cs="Arial"/>
          <w:sz w:val="28"/>
          <w:szCs w:val="28"/>
        </w:rPr>
        <w:t xml:space="preserve">Report </w:t>
      </w:r>
      <w:r w:rsidR="00D62BE2">
        <w:rPr>
          <w:rFonts w:ascii="Arial" w:hAnsi="Arial" w:cs="Arial"/>
          <w:sz w:val="28"/>
          <w:szCs w:val="28"/>
        </w:rPr>
        <w:t>2</w:t>
      </w:r>
      <w:r w:rsidRPr="00B25AB2">
        <w:rPr>
          <w:rFonts w:ascii="Arial" w:hAnsi="Arial" w:cs="Arial"/>
          <w:sz w:val="28"/>
          <w:szCs w:val="28"/>
        </w:rPr>
        <w:t xml:space="preserve">° meeting Transnazionale in </w:t>
      </w:r>
      <w:proofErr w:type="spellStart"/>
      <w:r w:rsidR="00D62BE2">
        <w:rPr>
          <w:rFonts w:ascii="Arial" w:hAnsi="Arial" w:cs="Arial"/>
          <w:sz w:val="28"/>
          <w:szCs w:val="28"/>
        </w:rPr>
        <w:t>Valisoara</w:t>
      </w:r>
      <w:proofErr w:type="spellEnd"/>
      <w:r w:rsidR="00D62BE2">
        <w:rPr>
          <w:rFonts w:ascii="Arial" w:hAnsi="Arial" w:cs="Arial"/>
          <w:sz w:val="28"/>
          <w:szCs w:val="28"/>
        </w:rPr>
        <w:t xml:space="preserve">, Romania </w:t>
      </w:r>
      <w:r w:rsidRPr="00B25AB2">
        <w:rPr>
          <w:rFonts w:ascii="Arial" w:hAnsi="Arial" w:cs="Arial"/>
          <w:sz w:val="28"/>
          <w:szCs w:val="28"/>
        </w:rPr>
        <w:t xml:space="preserve">dal </w:t>
      </w:r>
      <w:r w:rsidR="00D62BE2">
        <w:rPr>
          <w:rFonts w:ascii="Arial" w:hAnsi="Arial" w:cs="Arial"/>
          <w:sz w:val="28"/>
          <w:szCs w:val="28"/>
        </w:rPr>
        <w:t>7</w:t>
      </w:r>
      <w:r w:rsidRPr="00B25AB2">
        <w:rPr>
          <w:rFonts w:ascii="Arial" w:hAnsi="Arial" w:cs="Arial"/>
          <w:sz w:val="28"/>
          <w:szCs w:val="28"/>
        </w:rPr>
        <w:t xml:space="preserve"> al </w:t>
      </w:r>
      <w:r w:rsidR="00D62BE2">
        <w:rPr>
          <w:rFonts w:ascii="Arial" w:hAnsi="Arial" w:cs="Arial"/>
          <w:sz w:val="28"/>
          <w:szCs w:val="28"/>
        </w:rPr>
        <w:t>12 Dicembre</w:t>
      </w:r>
      <w:r w:rsidRPr="00B25AB2">
        <w:rPr>
          <w:rFonts w:ascii="Arial" w:hAnsi="Arial" w:cs="Arial"/>
          <w:sz w:val="28"/>
          <w:szCs w:val="28"/>
        </w:rPr>
        <w:t xml:space="preserve"> 2015</w:t>
      </w:r>
    </w:p>
    <w:p w:rsidR="00AF3987" w:rsidRPr="00B25AB2" w:rsidRDefault="00AF3987" w:rsidP="007C3C8E">
      <w:pPr>
        <w:rPr>
          <w:rFonts w:ascii="Arial" w:hAnsi="Arial" w:cs="Arial"/>
          <w:sz w:val="28"/>
          <w:szCs w:val="28"/>
        </w:rPr>
      </w:pPr>
    </w:p>
    <w:p w:rsidR="00B25AB2" w:rsidRDefault="00B25AB2" w:rsidP="00C85AD2">
      <w:pPr>
        <w:autoSpaceDE w:val="0"/>
        <w:autoSpaceDN w:val="0"/>
        <w:adjustRightInd w:val="0"/>
        <w:rPr>
          <w:rFonts w:ascii="Arial" w:hAnsi="Arial" w:cs="Arial"/>
        </w:rPr>
      </w:pPr>
    </w:p>
    <w:p w:rsidR="00C85AD2" w:rsidRPr="00883A8D" w:rsidRDefault="00C85AD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83A8D">
        <w:rPr>
          <w:rFonts w:ascii="Arial" w:hAnsi="Arial" w:cs="Arial"/>
        </w:rPr>
        <w:t xml:space="preserve">Dal </w:t>
      </w:r>
      <w:r w:rsidR="00D62BE2">
        <w:rPr>
          <w:rFonts w:ascii="Arial" w:hAnsi="Arial" w:cs="Arial"/>
        </w:rPr>
        <w:t>7</w:t>
      </w:r>
      <w:r w:rsidRPr="00883A8D">
        <w:rPr>
          <w:rFonts w:ascii="Arial" w:hAnsi="Arial" w:cs="Arial"/>
        </w:rPr>
        <w:t xml:space="preserve"> al</w:t>
      </w:r>
      <w:r w:rsidR="00DE20CA">
        <w:rPr>
          <w:rFonts w:ascii="Arial" w:hAnsi="Arial" w:cs="Arial"/>
        </w:rPr>
        <w:t xml:space="preserve"> 12</w:t>
      </w:r>
      <w:r w:rsidRPr="00883A8D">
        <w:rPr>
          <w:rFonts w:ascii="Arial" w:hAnsi="Arial" w:cs="Arial"/>
        </w:rPr>
        <w:t xml:space="preserve"> </w:t>
      </w:r>
      <w:r w:rsidR="00D62BE2">
        <w:rPr>
          <w:rFonts w:ascii="Arial" w:hAnsi="Arial" w:cs="Arial"/>
        </w:rPr>
        <w:t>Dicembre</w:t>
      </w:r>
      <w:r w:rsidRPr="00883A8D">
        <w:rPr>
          <w:rFonts w:ascii="Arial" w:hAnsi="Arial" w:cs="Arial"/>
        </w:rPr>
        <w:t xml:space="preserve"> 2015 si è svolto il </w:t>
      </w:r>
      <w:r w:rsidR="00D62BE2">
        <w:rPr>
          <w:rFonts w:ascii="Arial" w:hAnsi="Arial" w:cs="Arial"/>
        </w:rPr>
        <w:t>secondo</w:t>
      </w:r>
      <w:r w:rsidRPr="00883A8D">
        <w:rPr>
          <w:rFonts w:ascii="Arial" w:hAnsi="Arial" w:cs="Arial"/>
        </w:rPr>
        <w:t xml:space="preserve"> </w:t>
      </w:r>
      <w:r w:rsidR="00883A8D">
        <w:rPr>
          <w:rFonts w:ascii="Arial" w:hAnsi="Arial" w:cs="Arial"/>
        </w:rPr>
        <w:t>Meeting T</w:t>
      </w:r>
      <w:r w:rsidRPr="00883A8D">
        <w:rPr>
          <w:rFonts w:ascii="Arial" w:hAnsi="Arial" w:cs="Arial"/>
        </w:rPr>
        <w:t xml:space="preserve">ransnazionale previsto nel </w:t>
      </w:r>
      <w:proofErr w:type="spellStart"/>
      <w:r w:rsidRPr="00883A8D">
        <w:rPr>
          <w:rFonts w:ascii="Arial" w:hAnsi="Arial" w:cs="Arial"/>
        </w:rPr>
        <w:t>plan</w:t>
      </w:r>
      <w:proofErr w:type="spellEnd"/>
      <w:r w:rsidRPr="00883A8D">
        <w:rPr>
          <w:rFonts w:ascii="Arial" w:hAnsi="Arial" w:cs="Arial"/>
        </w:rPr>
        <w:t xml:space="preserve"> del Progetto Erasmus+ KA2 “ </w:t>
      </w:r>
      <w:proofErr w:type="spellStart"/>
      <w:r w:rsidRPr="00883A8D">
        <w:rPr>
          <w:rFonts w:ascii="Arial" w:hAnsi="Arial" w:cs="Arial"/>
        </w:rPr>
        <w:t>All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together</w:t>
      </w:r>
      <w:proofErr w:type="spellEnd"/>
      <w:r w:rsidRPr="00883A8D">
        <w:rPr>
          <w:rFonts w:ascii="Arial" w:hAnsi="Arial" w:cs="Arial"/>
        </w:rPr>
        <w:t xml:space="preserve"> for </w:t>
      </w:r>
      <w:proofErr w:type="spellStart"/>
      <w:r w:rsidRPr="00883A8D">
        <w:rPr>
          <w:rFonts w:ascii="Arial" w:hAnsi="Arial" w:cs="Arial"/>
        </w:rPr>
        <w:t>Inclusion</w:t>
      </w:r>
      <w:proofErr w:type="spellEnd"/>
      <w:r w:rsidRPr="00883A8D">
        <w:rPr>
          <w:rFonts w:ascii="Arial" w:hAnsi="Arial" w:cs="Arial"/>
        </w:rPr>
        <w:t xml:space="preserve">” , codice attività: </w:t>
      </w:r>
      <w:r w:rsidRPr="00883A8D">
        <w:rPr>
          <w:rFonts w:ascii="Arial" w:eastAsia="Calibri" w:hAnsi="Arial" w:cs="Arial"/>
        </w:rPr>
        <w:t xml:space="preserve">Activity code: 2015-1-IT02-KA219-014735_1, del quale l’I.I.S. “ Concetto Marchesi” di Mascalucia, </w:t>
      </w:r>
      <w:proofErr w:type="spellStart"/>
      <w:r w:rsidRPr="00883A8D">
        <w:rPr>
          <w:rFonts w:ascii="Arial" w:eastAsia="Calibri" w:hAnsi="Arial" w:cs="Arial"/>
        </w:rPr>
        <w:t>Ct</w:t>
      </w:r>
      <w:proofErr w:type="spellEnd"/>
      <w:r w:rsidRPr="00883A8D">
        <w:rPr>
          <w:rFonts w:ascii="Arial" w:eastAsia="Calibri" w:hAnsi="Arial" w:cs="Arial"/>
        </w:rPr>
        <w:t xml:space="preserve">, è </w:t>
      </w:r>
      <w:r w:rsidR="00883A8D">
        <w:rPr>
          <w:rFonts w:ascii="Arial" w:eastAsia="Calibri" w:hAnsi="Arial" w:cs="Arial"/>
        </w:rPr>
        <w:t xml:space="preserve">il </w:t>
      </w:r>
      <w:r w:rsidRPr="00883A8D">
        <w:rPr>
          <w:rFonts w:ascii="Arial" w:eastAsia="Calibri" w:hAnsi="Arial" w:cs="Arial"/>
        </w:rPr>
        <w:t>coordinatore</w:t>
      </w:r>
      <w:r w:rsidR="002730DB">
        <w:rPr>
          <w:rFonts w:ascii="Arial" w:eastAsia="Calibri" w:hAnsi="Arial" w:cs="Arial"/>
        </w:rPr>
        <w:t xml:space="preserve"> presso la </w:t>
      </w:r>
      <w:proofErr w:type="spellStart"/>
      <w:r w:rsidR="002730DB">
        <w:rPr>
          <w:rFonts w:ascii="Arial" w:eastAsia="Calibri" w:hAnsi="Arial" w:cs="Arial"/>
        </w:rPr>
        <w:t>Scoala</w:t>
      </w:r>
      <w:proofErr w:type="spellEnd"/>
      <w:r w:rsidR="002730DB">
        <w:rPr>
          <w:rFonts w:ascii="Arial" w:eastAsia="Calibri" w:hAnsi="Arial" w:cs="Arial"/>
        </w:rPr>
        <w:t xml:space="preserve"> </w:t>
      </w:r>
      <w:proofErr w:type="spellStart"/>
      <w:r w:rsidR="002730DB">
        <w:rPr>
          <w:rFonts w:ascii="Arial" w:eastAsia="Calibri" w:hAnsi="Arial" w:cs="Arial"/>
        </w:rPr>
        <w:t>Gimnaziala</w:t>
      </w:r>
      <w:proofErr w:type="spellEnd"/>
      <w:r w:rsidR="002730DB">
        <w:rPr>
          <w:rFonts w:ascii="Arial" w:eastAsia="Calibri" w:hAnsi="Arial" w:cs="Arial"/>
        </w:rPr>
        <w:t xml:space="preserve"> </w:t>
      </w:r>
      <w:proofErr w:type="spellStart"/>
      <w:r w:rsidR="002730DB">
        <w:rPr>
          <w:rFonts w:ascii="Arial" w:eastAsia="Calibri" w:hAnsi="Arial" w:cs="Arial"/>
        </w:rPr>
        <w:t>Valisoara</w:t>
      </w:r>
      <w:proofErr w:type="spellEnd"/>
      <w:r w:rsidR="002730DB">
        <w:rPr>
          <w:rFonts w:ascii="Arial" w:eastAsia="Calibri" w:hAnsi="Arial" w:cs="Arial"/>
        </w:rPr>
        <w:t>, Romania</w:t>
      </w:r>
      <w:r w:rsidRPr="00883A8D">
        <w:rPr>
          <w:rFonts w:ascii="Arial" w:eastAsia="Calibri" w:hAnsi="Arial" w:cs="Arial"/>
        </w:rPr>
        <w:t>.</w:t>
      </w:r>
    </w:p>
    <w:p w:rsidR="00B25AB2" w:rsidRPr="00883A8D" w:rsidRDefault="00B25AB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C85AD2" w:rsidRPr="00883A8D" w:rsidRDefault="00C85AD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83A8D">
        <w:rPr>
          <w:rFonts w:ascii="Arial" w:eastAsia="Calibri" w:hAnsi="Arial" w:cs="Arial"/>
        </w:rPr>
        <w:t>Al meeting erano presenti le scuole</w:t>
      </w:r>
      <w:r w:rsidR="00B25AB2" w:rsidRPr="00883A8D">
        <w:rPr>
          <w:rFonts w:ascii="Arial" w:eastAsia="Calibri" w:hAnsi="Arial" w:cs="Arial"/>
        </w:rPr>
        <w:t xml:space="preserve"> partner</w:t>
      </w:r>
      <w:r w:rsidRPr="00883A8D">
        <w:rPr>
          <w:rFonts w:ascii="Arial" w:eastAsia="Calibri" w:hAnsi="Arial" w:cs="Arial"/>
        </w:rPr>
        <w:t>:</w:t>
      </w:r>
    </w:p>
    <w:p w:rsidR="00B25AB2" w:rsidRPr="00883A8D" w:rsidRDefault="00B25AB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7D250C" w:rsidRDefault="00C85AD2" w:rsidP="007D250C">
      <w:pPr>
        <w:pStyle w:val="Paragrafoelenco1"/>
        <w:numPr>
          <w:ilvl w:val="0"/>
          <w:numId w:val="5"/>
        </w:numPr>
        <w:rPr>
          <w:rFonts w:ascii="Arial" w:hAnsi="Arial" w:cs="Arial"/>
          <w:iCs/>
          <w:lang w:eastAsia="en-US"/>
        </w:rPr>
      </w:pPr>
      <w:proofErr w:type="spellStart"/>
      <w:r w:rsidRPr="00883A8D">
        <w:rPr>
          <w:rFonts w:ascii="Arial" w:hAnsi="Arial" w:cs="Arial"/>
        </w:rPr>
        <w:t>V.Kachialov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Gymnasium</w:t>
      </w:r>
      <w:proofErr w:type="spellEnd"/>
      <w:r w:rsidRPr="00883A8D">
        <w:rPr>
          <w:rFonts w:ascii="Arial" w:hAnsi="Arial" w:cs="Arial"/>
        </w:rPr>
        <w:t xml:space="preserve"> di Vilnius, Lituania, con la preside </w:t>
      </w:r>
      <w:proofErr w:type="spellStart"/>
      <w:r w:rsidRPr="00D62BE2">
        <w:rPr>
          <w:rFonts w:ascii="Arial" w:hAnsi="Arial" w:cs="Arial"/>
          <w:iCs/>
          <w:lang w:eastAsia="en-US"/>
        </w:rPr>
        <w:t>Roza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Dimentova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, le  docenti </w:t>
      </w:r>
      <w:r w:rsidRPr="00883A8D">
        <w:rPr>
          <w:rFonts w:ascii="Arial" w:hAnsi="Arial" w:cs="Arial"/>
        </w:rPr>
        <w:t>Irina Read</w:t>
      </w:r>
      <w:r w:rsidR="00883A8D">
        <w:rPr>
          <w:rFonts w:ascii="Arial" w:hAnsi="Arial" w:cs="Arial"/>
        </w:rPr>
        <w:t xml:space="preserve"> -</w:t>
      </w:r>
      <w:r w:rsidRPr="00883A8D">
        <w:rPr>
          <w:rFonts w:ascii="Arial" w:hAnsi="Arial" w:cs="Arial"/>
        </w:rPr>
        <w:t xml:space="preserve"> coordinatrice,</w:t>
      </w:r>
      <w:r w:rsidRPr="00883A8D">
        <w:rPr>
          <w:rFonts w:ascii="Arial" w:hAnsi="Arial" w:cs="Arial"/>
          <w:b/>
        </w:rPr>
        <w:t xml:space="preserve"> </w:t>
      </w:r>
      <w:r w:rsidRPr="00D62BE2">
        <w:rPr>
          <w:rFonts w:ascii="Arial" w:hAnsi="Arial" w:cs="Arial"/>
          <w:iCs/>
          <w:lang w:eastAsia="en-US"/>
        </w:rPr>
        <w:t xml:space="preserve">Irina </w:t>
      </w:r>
      <w:proofErr w:type="spellStart"/>
      <w:r w:rsidRPr="00D62BE2">
        <w:rPr>
          <w:rFonts w:ascii="Arial" w:hAnsi="Arial" w:cs="Arial"/>
          <w:iCs/>
          <w:lang w:eastAsia="en-US"/>
        </w:rPr>
        <w:t>Žernakova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-</w:t>
      </w:r>
      <w:r w:rsidRPr="00D62BE2">
        <w:rPr>
          <w:rFonts w:ascii="Arial" w:hAnsi="Arial" w:cs="Arial"/>
          <w:iCs/>
          <w:lang w:eastAsia="en-US"/>
        </w:rPr>
        <w:t xml:space="preserve"> docente di Matematica, </w:t>
      </w:r>
      <w:proofErr w:type="spellStart"/>
      <w:r w:rsidRPr="00D62BE2">
        <w:rPr>
          <w:rFonts w:ascii="Arial" w:hAnsi="Arial" w:cs="Arial"/>
          <w:iCs/>
          <w:lang w:eastAsia="en-US"/>
        </w:rPr>
        <w:t>Tat</w:t>
      </w:r>
      <w:r w:rsidR="00883A8D" w:rsidRPr="00D62BE2">
        <w:rPr>
          <w:rFonts w:ascii="Arial" w:hAnsi="Arial" w:cs="Arial"/>
          <w:iCs/>
          <w:lang w:eastAsia="en-US"/>
        </w:rPr>
        <w:t>jana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="00883A8D" w:rsidRPr="00D62BE2">
        <w:rPr>
          <w:rFonts w:ascii="Arial" w:hAnsi="Arial" w:cs="Arial"/>
          <w:iCs/>
          <w:lang w:eastAsia="en-US"/>
        </w:rPr>
        <w:t>Timko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-</w:t>
      </w:r>
      <w:r w:rsidRPr="00D62BE2">
        <w:rPr>
          <w:rFonts w:ascii="Arial" w:hAnsi="Arial" w:cs="Arial"/>
          <w:iCs/>
          <w:lang w:eastAsia="en-US"/>
        </w:rPr>
        <w:t xml:space="preserve"> direttore dei servizi amministrativi.</w:t>
      </w:r>
    </w:p>
    <w:p w:rsidR="002730DB" w:rsidRPr="007D250C" w:rsidRDefault="00B25AB2" w:rsidP="007D250C">
      <w:pPr>
        <w:pStyle w:val="Paragrafoelenco1"/>
        <w:numPr>
          <w:ilvl w:val="0"/>
          <w:numId w:val="5"/>
        </w:numPr>
        <w:rPr>
          <w:rFonts w:ascii="Arial" w:hAnsi="Arial" w:cs="Arial"/>
          <w:iCs/>
          <w:lang w:eastAsia="en-US"/>
        </w:rPr>
      </w:pPr>
      <w:proofErr w:type="spellStart"/>
      <w:r w:rsidRPr="007D250C">
        <w:rPr>
          <w:rFonts w:ascii="Arial" w:hAnsi="Arial" w:cs="Arial"/>
          <w:iCs/>
          <w:lang w:eastAsia="en-US"/>
        </w:rPr>
        <w:t>Instituto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de </w:t>
      </w:r>
      <w:proofErr w:type="spellStart"/>
      <w:r w:rsidRPr="007D250C">
        <w:rPr>
          <w:rFonts w:ascii="Arial" w:hAnsi="Arial" w:cs="Arial"/>
          <w:iCs/>
          <w:lang w:eastAsia="en-US"/>
        </w:rPr>
        <w:t>Educación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7D250C">
        <w:rPr>
          <w:rFonts w:ascii="Arial" w:hAnsi="Arial" w:cs="Arial"/>
          <w:iCs/>
          <w:lang w:eastAsia="en-US"/>
        </w:rPr>
        <w:t>Secundaria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 </w:t>
      </w:r>
      <w:proofErr w:type="spellStart"/>
      <w:r w:rsidRPr="007D250C">
        <w:rPr>
          <w:rFonts w:ascii="Arial" w:hAnsi="Arial" w:cs="Arial"/>
          <w:iCs/>
          <w:lang w:eastAsia="en-US"/>
        </w:rPr>
        <w:t>Playa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San Juan di Alicante, Spagna, con </w:t>
      </w:r>
      <w:proofErr w:type="spellStart"/>
      <w:r w:rsidRPr="007D250C">
        <w:rPr>
          <w:rFonts w:ascii="Arial" w:hAnsi="Arial" w:cs="Arial"/>
          <w:iCs/>
          <w:lang w:eastAsia="en-US"/>
        </w:rPr>
        <w:t>María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José </w:t>
      </w:r>
      <w:proofErr w:type="spellStart"/>
      <w:r w:rsidRPr="007D250C">
        <w:rPr>
          <w:rFonts w:ascii="Arial" w:hAnsi="Arial" w:cs="Arial"/>
          <w:iCs/>
          <w:lang w:eastAsia="en-US"/>
        </w:rPr>
        <w:t>Monllor</w:t>
      </w:r>
      <w:proofErr w:type="spellEnd"/>
      <w:r w:rsidR="00883A8D" w:rsidRPr="007D250C">
        <w:rPr>
          <w:rFonts w:ascii="Arial" w:hAnsi="Arial" w:cs="Arial"/>
          <w:iCs/>
          <w:lang w:eastAsia="en-US"/>
        </w:rPr>
        <w:t xml:space="preserve"> -</w:t>
      </w:r>
      <w:r w:rsidRPr="007D250C">
        <w:rPr>
          <w:rFonts w:ascii="Arial" w:hAnsi="Arial" w:cs="Arial"/>
          <w:iCs/>
          <w:lang w:eastAsia="en-US"/>
        </w:rPr>
        <w:t xml:space="preserve"> docente di informatica e coordinatrice </w:t>
      </w:r>
    </w:p>
    <w:p w:rsidR="002730DB" w:rsidRPr="002730DB" w:rsidRDefault="002730DB" w:rsidP="002730D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b/>
          <w:lang w:eastAsia="ar-SA"/>
        </w:rPr>
      </w:pPr>
      <w:proofErr w:type="spellStart"/>
      <w:r w:rsidRPr="00883A8D">
        <w:rPr>
          <w:rFonts w:ascii="Arial" w:hAnsi="Arial" w:cs="Arial"/>
        </w:rPr>
        <w:t>Mehmetcik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Anadolu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Lisesi</w:t>
      </w:r>
      <w:proofErr w:type="spellEnd"/>
      <w:r w:rsidRPr="00883A8D">
        <w:rPr>
          <w:rFonts w:ascii="Arial" w:hAnsi="Arial" w:cs="Arial"/>
        </w:rPr>
        <w:t xml:space="preserve"> di </w:t>
      </w:r>
      <w:proofErr w:type="spellStart"/>
      <w:r w:rsidRPr="00883A8D">
        <w:rPr>
          <w:rFonts w:ascii="Arial" w:hAnsi="Arial" w:cs="Arial"/>
        </w:rPr>
        <w:t>Corum</w:t>
      </w:r>
      <w:proofErr w:type="spellEnd"/>
      <w:r w:rsidRPr="00883A8D">
        <w:rPr>
          <w:rFonts w:ascii="Arial" w:hAnsi="Arial" w:cs="Arial"/>
        </w:rPr>
        <w:t xml:space="preserve">, Turchia, con il preside </w:t>
      </w:r>
      <w:r w:rsidRPr="00D62BE2">
        <w:rPr>
          <w:rFonts w:ascii="Arial" w:hAnsi="Arial" w:cs="Arial"/>
          <w:iCs/>
          <w:lang w:eastAsia="en-US"/>
        </w:rPr>
        <w:t xml:space="preserve">İsmail </w:t>
      </w:r>
      <w:proofErr w:type="spellStart"/>
      <w:r w:rsidRPr="00D62BE2">
        <w:rPr>
          <w:rFonts w:ascii="Arial" w:hAnsi="Arial" w:cs="Arial"/>
          <w:iCs/>
          <w:lang w:eastAsia="en-US"/>
        </w:rPr>
        <w:t>Madan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, </w:t>
      </w:r>
      <w:proofErr w:type="spellStart"/>
      <w:r w:rsidRPr="00D62BE2">
        <w:rPr>
          <w:rFonts w:ascii="Arial" w:hAnsi="Arial" w:cs="Arial"/>
          <w:iCs/>
          <w:lang w:eastAsia="en-US"/>
        </w:rPr>
        <w:t>Abdülhalık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Kürşat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Arik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e  İbrahim </w:t>
      </w:r>
      <w:proofErr w:type="spellStart"/>
      <w:r w:rsidRPr="00D62BE2">
        <w:rPr>
          <w:rFonts w:ascii="Arial" w:hAnsi="Arial" w:cs="Arial"/>
          <w:iCs/>
          <w:lang w:eastAsia="en-US"/>
        </w:rPr>
        <w:t>Bilan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-  docenti di lingua Inglese.</w:t>
      </w:r>
    </w:p>
    <w:p w:rsidR="00767C37" w:rsidRPr="00C5229B" w:rsidRDefault="00767C37" w:rsidP="00767C37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b/>
          <w:lang w:eastAsia="ar-SA"/>
        </w:rPr>
      </w:pPr>
      <w:r>
        <w:rPr>
          <w:rFonts w:ascii="Arial" w:hAnsi="Arial" w:cs="Arial"/>
          <w:iCs/>
          <w:lang w:eastAsia="en-US"/>
        </w:rPr>
        <w:lastRenderedPageBreak/>
        <w:t>Concetto Marchesi, Mascalucia</w:t>
      </w:r>
      <w:r w:rsidR="007D250C">
        <w:rPr>
          <w:rFonts w:ascii="Arial" w:hAnsi="Arial" w:cs="Arial"/>
          <w:iCs/>
          <w:lang w:eastAsia="en-US"/>
        </w:rPr>
        <w:t xml:space="preserve"> (CT)</w:t>
      </w:r>
      <w:r>
        <w:rPr>
          <w:rFonts w:ascii="Arial" w:hAnsi="Arial" w:cs="Arial"/>
          <w:iCs/>
          <w:lang w:eastAsia="en-US"/>
        </w:rPr>
        <w:t xml:space="preserve"> Sicilia</w:t>
      </w:r>
      <w:r w:rsidR="007D250C">
        <w:rPr>
          <w:rFonts w:ascii="Arial" w:hAnsi="Arial" w:cs="Arial"/>
          <w:iCs/>
          <w:lang w:eastAsia="en-US"/>
        </w:rPr>
        <w:t>,</w:t>
      </w:r>
      <w:r>
        <w:rPr>
          <w:rFonts w:ascii="Arial" w:hAnsi="Arial" w:cs="Arial"/>
          <w:iCs/>
          <w:lang w:eastAsia="en-US"/>
        </w:rPr>
        <w:t xml:space="preserve"> con Il Dirigente Scolastico prof.ssa Lucia Maria </w:t>
      </w:r>
      <w:proofErr w:type="spellStart"/>
      <w:r>
        <w:rPr>
          <w:rFonts w:ascii="Arial" w:hAnsi="Arial" w:cs="Arial"/>
          <w:iCs/>
          <w:lang w:eastAsia="en-US"/>
        </w:rPr>
        <w:t>Sciuto</w:t>
      </w:r>
      <w:proofErr w:type="spellEnd"/>
      <w:r>
        <w:rPr>
          <w:rFonts w:ascii="Arial" w:hAnsi="Arial" w:cs="Arial"/>
          <w:iCs/>
          <w:lang w:eastAsia="en-US"/>
        </w:rPr>
        <w:t xml:space="preserve">, Eleonora Militello, responsabile gruppo H e Sonia </w:t>
      </w:r>
      <w:proofErr w:type="spellStart"/>
      <w:r>
        <w:rPr>
          <w:rFonts w:ascii="Arial" w:hAnsi="Arial" w:cs="Arial"/>
          <w:iCs/>
          <w:lang w:eastAsia="en-US"/>
        </w:rPr>
        <w:t>Chiavaroli</w:t>
      </w:r>
      <w:proofErr w:type="spellEnd"/>
      <w:r>
        <w:rPr>
          <w:rFonts w:ascii="Arial" w:hAnsi="Arial" w:cs="Arial"/>
          <w:iCs/>
          <w:lang w:eastAsia="en-US"/>
        </w:rPr>
        <w:t>, docente di Religione.</w:t>
      </w:r>
    </w:p>
    <w:p w:rsid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Gli alunni partecipanti alla mobilità sono: </w:t>
      </w:r>
    </w:p>
    <w:p w:rsidR="00C5229B" w:rsidRP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hAnsi="Arial" w:cs="Arial"/>
          <w:iCs/>
          <w:lang w:eastAsia="en-US"/>
        </w:rPr>
      </w:pPr>
      <w:r w:rsidRPr="00C5229B">
        <w:rPr>
          <w:rFonts w:ascii="Arial" w:hAnsi="Arial" w:cs="Arial"/>
          <w:iCs/>
          <w:lang w:eastAsia="en-US"/>
        </w:rPr>
        <w:t>1.</w:t>
      </w:r>
      <w:r w:rsidRPr="00C5229B">
        <w:rPr>
          <w:rFonts w:ascii="Arial" w:hAnsi="Arial" w:cs="Arial"/>
          <w:iCs/>
          <w:lang w:eastAsia="en-US"/>
        </w:rPr>
        <w:tab/>
      </w:r>
      <w:proofErr w:type="spellStart"/>
      <w:r w:rsidRPr="00C5229B">
        <w:rPr>
          <w:rFonts w:ascii="Arial" w:hAnsi="Arial" w:cs="Arial"/>
          <w:iCs/>
          <w:lang w:eastAsia="en-US"/>
        </w:rPr>
        <w:t>Brown</w:t>
      </w:r>
      <w:proofErr w:type="spellEnd"/>
      <w:r w:rsidRPr="00C5229B">
        <w:rPr>
          <w:rFonts w:ascii="Arial" w:hAnsi="Arial" w:cs="Arial"/>
          <w:iCs/>
          <w:lang w:eastAsia="en-US"/>
        </w:rPr>
        <w:t xml:space="preserve"> Alexander – 2 CS</w:t>
      </w:r>
    </w:p>
    <w:p w:rsidR="00C5229B" w:rsidRP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hAnsi="Arial" w:cs="Arial"/>
          <w:iCs/>
          <w:lang w:eastAsia="en-US"/>
        </w:rPr>
      </w:pPr>
      <w:r w:rsidRPr="00C5229B">
        <w:rPr>
          <w:rFonts w:ascii="Arial" w:hAnsi="Arial" w:cs="Arial"/>
          <w:iCs/>
          <w:lang w:eastAsia="en-US"/>
        </w:rPr>
        <w:t>2.</w:t>
      </w:r>
      <w:r w:rsidRPr="00C5229B">
        <w:rPr>
          <w:rFonts w:ascii="Arial" w:hAnsi="Arial" w:cs="Arial"/>
          <w:iCs/>
          <w:lang w:eastAsia="en-US"/>
        </w:rPr>
        <w:tab/>
        <w:t>Giuffrida Liliana – 2 ES</w:t>
      </w:r>
    </w:p>
    <w:p w:rsidR="00C5229B" w:rsidRP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hAnsi="Arial" w:cs="Arial"/>
          <w:iCs/>
          <w:lang w:eastAsia="en-US"/>
        </w:rPr>
      </w:pPr>
      <w:r w:rsidRPr="00C5229B">
        <w:rPr>
          <w:rFonts w:ascii="Arial" w:hAnsi="Arial" w:cs="Arial"/>
          <w:iCs/>
          <w:lang w:eastAsia="en-US"/>
        </w:rPr>
        <w:t>3.</w:t>
      </w:r>
      <w:r w:rsidRPr="00C5229B">
        <w:rPr>
          <w:rFonts w:ascii="Arial" w:hAnsi="Arial" w:cs="Arial"/>
          <w:iCs/>
          <w:lang w:eastAsia="en-US"/>
        </w:rPr>
        <w:tab/>
        <w:t>Castorina Giada – 2 AT</w:t>
      </w:r>
    </w:p>
    <w:p w:rsidR="00C5229B" w:rsidRP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hAnsi="Arial" w:cs="Arial"/>
          <w:iCs/>
          <w:lang w:eastAsia="en-US"/>
        </w:rPr>
      </w:pPr>
      <w:r w:rsidRPr="00C5229B">
        <w:rPr>
          <w:rFonts w:ascii="Arial" w:hAnsi="Arial" w:cs="Arial"/>
          <w:iCs/>
          <w:lang w:eastAsia="en-US"/>
        </w:rPr>
        <w:t>4.</w:t>
      </w:r>
      <w:r w:rsidRPr="00C5229B">
        <w:rPr>
          <w:rFonts w:ascii="Arial" w:hAnsi="Arial" w:cs="Arial"/>
          <w:iCs/>
          <w:lang w:eastAsia="en-US"/>
        </w:rPr>
        <w:tab/>
        <w:t xml:space="preserve">Trombetta Cristina – 2 BS    </w:t>
      </w:r>
    </w:p>
    <w:p w:rsidR="00B25AB2" w:rsidRPr="00C5229B" w:rsidRDefault="00C5229B" w:rsidP="00C5229B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  <w:lang w:eastAsia="ar-SA"/>
        </w:rPr>
      </w:pPr>
      <w:r w:rsidRPr="00C5229B">
        <w:rPr>
          <w:rFonts w:ascii="Arial" w:hAnsi="Arial" w:cs="Arial"/>
          <w:iCs/>
          <w:lang w:eastAsia="en-US"/>
        </w:rPr>
        <w:t>5.</w:t>
      </w:r>
      <w:r w:rsidRPr="00C5229B">
        <w:rPr>
          <w:rFonts w:ascii="Arial" w:hAnsi="Arial" w:cs="Arial"/>
          <w:iCs/>
          <w:lang w:eastAsia="en-US"/>
        </w:rPr>
        <w:tab/>
      </w:r>
      <w:proofErr w:type="spellStart"/>
      <w:r w:rsidRPr="00C5229B">
        <w:rPr>
          <w:rFonts w:ascii="Arial" w:hAnsi="Arial" w:cs="Arial"/>
          <w:iCs/>
          <w:lang w:eastAsia="en-US"/>
        </w:rPr>
        <w:t>Nisi</w:t>
      </w:r>
      <w:proofErr w:type="spellEnd"/>
      <w:r w:rsidRPr="00C5229B">
        <w:rPr>
          <w:rFonts w:ascii="Arial" w:hAnsi="Arial" w:cs="Arial"/>
          <w:iCs/>
          <w:lang w:eastAsia="en-US"/>
        </w:rPr>
        <w:t xml:space="preserve"> Giulio Michele – 1 BS</w:t>
      </w:r>
      <w:bookmarkStart w:id="0" w:name="_GoBack"/>
      <w:bookmarkEnd w:id="0"/>
    </w:p>
    <w:p w:rsidR="00511A00" w:rsidRPr="00767C37" w:rsidRDefault="009F7663" w:rsidP="00767C37">
      <w:pPr>
        <w:pStyle w:val="Paragrafoelenco1"/>
        <w:autoSpaceDE w:val="0"/>
        <w:autoSpaceDN w:val="0"/>
        <w:adjustRightInd w:val="0"/>
        <w:ind w:left="0"/>
        <w:rPr>
          <w:rFonts w:ascii="Arial" w:eastAsia="Calibri" w:hAnsi="Arial" w:cs="Arial"/>
          <w:b/>
        </w:rPr>
      </w:pPr>
      <w:r w:rsidRPr="00883A8D">
        <w:rPr>
          <w:rFonts w:ascii="Arial" w:eastAsia="Calibri" w:hAnsi="Arial" w:cs="Arial"/>
        </w:rPr>
        <w:t xml:space="preserve">Il primo giorno del meeting, cioè il </w:t>
      </w:r>
      <w:r w:rsidR="00D62BE2" w:rsidRPr="003B4EA8">
        <w:rPr>
          <w:rFonts w:ascii="Arial" w:eastAsia="Calibri" w:hAnsi="Arial" w:cs="Arial"/>
          <w:b/>
        </w:rPr>
        <w:t>7 Dicembre</w:t>
      </w:r>
      <w:r w:rsidRPr="00883A8D">
        <w:rPr>
          <w:rFonts w:ascii="Arial" w:eastAsia="Calibri" w:hAnsi="Arial" w:cs="Arial"/>
        </w:rPr>
        <w:t>, è stato dedicato all’arrivo delle delegazioni</w:t>
      </w:r>
      <w:r w:rsidR="00D62BE2">
        <w:rPr>
          <w:rFonts w:ascii="Arial" w:eastAsia="Calibri" w:hAnsi="Arial" w:cs="Arial"/>
        </w:rPr>
        <w:t xml:space="preserve"> presso </w:t>
      </w:r>
      <w:proofErr w:type="spellStart"/>
      <w:r w:rsidR="00D62BE2">
        <w:rPr>
          <w:rFonts w:ascii="Arial" w:eastAsia="Calibri" w:hAnsi="Arial" w:cs="Arial"/>
        </w:rPr>
        <w:t>Pensiunea</w:t>
      </w:r>
      <w:proofErr w:type="spellEnd"/>
      <w:r w:rsidR="00D62BE2">
        <w:rPr>
          <w:rFonts w:ascii="Arial" w:eastAsia="Calibri" w:hAnsi="Arial" w:cs="Arial"/>
        </w:rPr>
        <w:t xml:space="preserve"> Ana a </w:t>
      </w:r>
      <w:proofErr w:type="spellStart"/>
      <w:r w:rsidR="00D62BE2">
        <w:rPr>
          <w:rFonts w:ascii="Arial" w:eastAsia="Calibri" w:hAnsi="Arial" w:cs="Arial"/>
        </w:rPr>
        <w:t>Somius</w:t>
      </w:r>
      <w:proofErr w:type="spellEnd"/>
      <w:r w:rsidR="00D62BE2">
        <w:rPr>
          <w:rFonts w:ascii="Arial" w:eastAsia="Calibri" w:hAnsi="Arial" w:cs="Arial"/>
        </w:rPr>
        <w:t xml:space="preserve"> e alla sistemazione degli studenti presso le famiglie ospitanti</w:t>
      </w:r>
      <w:r w:rsidR="00511A00">
        <w:rPr>
          <w:rFonts w:ascii="Arial" w:eastAsia="Calibri" w:hAnsi="Arial" w:cs="Arial"/>
        </w:rPr>
        <w:t>.</w:t>
      </w:r>
    </w:p>
    <w:p w:rsidR="00511A00" w:rsidRDefault="00511A00" w:rsidP="009F7663">
      <w:pPr>
        <w:rPr>
          <w:rFonts w:ascii="Arial" w:eastAsia="Calibri" w:hAnsi="Arial" w:cs="Arial"/>
        </w:rPr>
      </w:pPr>
    </w:p>
    <w:p w:rsidR="003B4EA8" w:rsidRDefault="00511A00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Martedì 8 Dicembre</w:t>
      </w:r>
      <w:r>
        <w:rPr>
          <w:rFonts w:ascii="Arial" w:eastAsia="Calibri" w:hAnsi="Arial" w:cs="Arial"/>
        </w:rPr>
        <w:t xml:space="preserve"> le delegazioni e gli studenti sono stati condotti a visitare la scuola, la Presidenza, la segreteria, le aule dove si svolgeva regolarmente lezione, il laboratorio di informatica e il piccolo museo di artigianato locale allestito all’interno della scuola.</w:t>
      </w:r>
    </w:p>
    <w:p w:rsidR="00872ADF" w:rsidRDefault="00511A00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Dopo un breve meeting di accoglienza per studenti e insegnanti, gli studenti sono stati invitati a partecipare con i loro compagni rumeni al “Music and Dance Club”</w:t>
      </w:r>
      <w:r w:rsidR="00872ADF">
        <w:rPr>
          <w:rFonts w:ascii="Arial" w:eastAsia="Calibri" w:hAnsi="Arial" w:cs="Arial"/>
        </w:rPr>
        <w:t xml:space="preserve"> dove sono stati coinvolti ad imparare delle danze tradizionali Rumene.</w:t>
      </w:r>
    </w:p>
    <w:p w:rsidR="00872ADF" w:rsidRDefault="00872AD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Docenti, dopo una breve pausa per un coffee break tradizionale, si sono trasferiti in un’aula dove sono stati presentati due workshops:</w:t>
      </w:r>
    </w:p>
    <w:p w:rsidR="00AF2FE4" w:rsidRPr="00870052" w:rsidRDefault="00872ADF" w:rsidP="009F7663">
      <w:pPr>
        <w:rPr>
          <w:rFonts w:ascii="Arial" w:eastAsia="Calibri" w:hAnsi="Arial" w:cs="Arial"/>
        </w:rPr>
      </w:pPr>
      <w:r w:rsidRPr="00870052">
        <w:rPr>
          <w:rFonts w:ascii="Arial" w:eastAsia="Calibri" w:hAnsi="Arial" w:cs="Arial"/>
        </w:rPr>
        <w:t xml:space="preserve">il </w:t>
      </w:r>
      <w:proofErr w:type="spellStart"/>
      <w:r w:rsidRPr="00870052">
        <w:rPr>
          <w:rFonts w:ascii="Arial" w:eastAsia="Calibri" w:hAnsi="Arial" w:cs="Arial"/>
        </w:rPr>
        <w:t>pimo</w:t>
      </w:r>
      <w:proofErr w:type="spellEnd"/>
      <w:r w:rsidRPr="00870052">
        <w:rPr>
          <w:rFonts w:ascii="Arial" w:eastAsia="Calibri" w:hAnsi="Arial" w:cs="Arial"/>
        </w:rPr>
        <w:t xml:space="preserve"> condotto dal Prof. </w:t>
      </w:r>
      <w:proofErr w:type="spellStart"/>
      <w:r w:rsidRPr="00870052">
        <w:rPr>
          <w:rFonts w:ascii="Arial" w:eastAsia="Calibri" w:hAnsi="Arial" w:cs="Arial"/>
        </w:rPr>
        <w:t>O</w:t>
      </w:r>
      <w:r w:rsidR="00AF2FE4" w:rsidRPr="00870052">
        <w:rPr>
          <w:rFonts w:ascii="Arial" w:eastAsia="Calibri" w:hAnsi="Arial" w:cs="Arial"/>
        </w:rPr>
        <w:t>prean</w:t>
      </w:r>
      <w:proofErr w:type="spellEnd"/>
      <w:r w:rsidR="00AF2FE4" w:rsidRPr="00870052">
        <w:rPr>
          <w:rFonts w:ascii="Arial" w:eastAsia="Calibri" w:hAnsi="Arial" w:cs="Arial"/>
        </w:rPr>
        <w:t xml:space="preserve"> Alexandru</w:t>
      </w:r>
      <w:r w:rsidR="00870052">
        <w:rPr>
          <w:rFonts w:ascii="Arial" w:eastAsia="Calibri" w:hAnsi="Arial" w:cs="Arial"/>
        </w:rPr>
        <w:t xml:space="preserve"> su</w:t>
      </w:r>
      <w:r w:rsidR="00AF2FE4" w:rsidRPr="00870052">
        <w:rPr>
          <w:rFonts w:ascii="Arial" w:eastAsia="Calibri" w:hAnsi="Arial" w:cs="Arial"/>
        </w:rPr>
        <w:t xml:space="preserve"> “ </w:t>
      </w:r>
      <w:proofErr w:type="spellStart"/>
      <w:r w:rsidR="00AF2FE4" w:rsidRPr="00870052">
        <w:rPr>
          <w:rFonts w:ascii="Arial" w:eastAsia="Calibri" w:hAnsi="Arial" w:cs="Arial"/>
        </w:rPr>
        <w:t>Modern</w:t>
      </w:r>
      <w:proofErr w:type="spellEnd"/>
      <w:r w:rsidR="00AF2FE4" w:rsidRPr="00870052">
        <w:rPr>
          <w:rFonts w:ascii="Arial" w:eastAsia="Calibri" w:hAnsi="Arial" w:cs="Arial"/>
        </w:rPr>
        <w:t xml:space="preserve"> </w:t>
      </w:r>
      <w:proofErr w:type="spellStart"/>
      <w:r w:rsidR="00AF2FE4" w:rsidRPr="00870052">
        <w:rPr>
          <w:rFonts w:ascii="Arial" w:eastAsia="Calibri" w:hAnsi="Arial" w:cs="Arial"/>
        </w:rPr>
        <w:t>teaching</w:t>
      </w:r>
      <w:proofErr w:type="spellEnd"/>
      <w:r w:rsidR="00AF2FE4" w:rsidRPr="00870052">
        <w:rPr>
          <w:rFonts w:ascii="Arial" w:eastAsia="Calibri" w:hAnsi="Arial" w:cs="Arial"/>
        </w:rPr>
        <w:t>/</w:t>
      </w:r>
      <w:proofErr w:type="spellStart"/>
      <w:r w:rsidR="00AF2FE4" w:rsidRPr="00870052">
        <w:rPr>
          <w:rFonts w:ascii="Arial" w:eastAsia="Calibri" w:hAnsi="Arial" w:cs="Arial"/>
        </w:rPr>
        <w:t>learning</w:t>
      </w:r>
      <w:proofErr w:type="spellEnd"/>
      <w:r w:rsidR="00AF2FE4" w:rsidRPr="00870052">
        <w:rPr>
          <w:rFonts w:ascii="Arial" w:eastAsia="Calibri" w:hAnsi="Arial" w:cs="Arial"/>
        </w:rPr>
        <w:t xml:space="preserve">/training </w:t>
      </w:r>
      <w:proofErr w:type="spellStart"/>
      <w:r w:rsidR="00AF2FE4" w:rsidRPr="00870052">
        <w:rPr>
          <w:rFonts w:ascii="Arial" w:eastAsia="Calibri" w:hAnsi="Arial" w:cs="Arial"/>
        </w:rPr>
        <w:t>methods</w:t>
      </w:r>
      <w:proofErr w:type="spellEnd"/>
      <w:r w:rsidR="00AF2FE4" w:rsidRPr="00870052">
        <w:rPr>
          <w:rFonts w:ascii="Arial" w:eastAsia="Calibri" w:hAnsi="Arial" w:cs="Arial"/>
        </w:rPr>
        <w:t xml:space="preserve"> for BES </w:t>
      </w:r>
      <w:proofErr w:type="spellStart"/>
      <w:r w:rsidR="00AF2FE4" w:rsidRPr="00870052">
        <w:rPr>
          <w:rFonts w:ascii="Arial" w:eastAsia="Calibri" w:hAnsi="Arial" w:cs="Arial"/>
        </w:rPr>
        <w:t>students</w:t>
      </w:r>
      <w:proofErr w:type="spellEnd"/>
      <w:r w:rsidR="00870052">
        <w:rPr>
          <w:rFonts w:ascii="Arial" w:eastAsia="Calibri" w:hAnsi="Arial" w:cs="Arial"/>
        </w:rPr>
        <w:t>”</w:t>
      </w:r>
      <w:r w:rsidR="00870052" w:rsidRPr="00870052">
        <w:rPr>
          <w:rFonts w:ascii="Arial" w:eastAsia="Calibri" w:hAnsi="Arial" w:cs="Arial"/>
        </w:rPr>
        <w:t>, al quale è seguito un interessante dibattito</w:t>
      </w:r>
      <w:r w:rsidR="00AF2FE4" w:rsidRPr="00870052">
        <w:rPr>
          <w:rFonts w:ascii="Arial" w:eastAsia="Calibri" w:hAnsi="Arial" w:cs="Arial"/>
        </w:rPr>
        <w:t>;</w:t>
      </w:r>
    </w:p>
    <w:p w:rsidR="00AF2FE4" w:rsidRDefault="00AF2FE4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il secondo presentato dalla Prof.ssa </w:t>
      </w:r>
      <w:proofErr w:type="spellStart"/>
      <w:r w:rsidRPr="00AF2FE4">
        <w:rPr>
          <w:rFonts w:ascii="Arial" w:eastAsia="Calibri" w:hAnsi="Arial" w:cs="Arial"/>
        </w:rPr>
        <w:t>Matei</w:t>
      </w:r>
      <w:proofErr w:type="spellEnd"/>
      <w:r w:rsidRPr="00AF2FE4">
        <w:rPr>
          <w:rFonts w:ascii="Arial" w:eastAsia="Calibri" w:hAnsi="Arial" w:cs="Arial"/>
        </w:rPr>
        <w:t xml:space="preserve"> Ana Maria</w:t>
      </w:r>
      <w:r w:rsidR="00870052">
        <w:rPr>
          <w:rFonts w:ascii="Arial" w:eastAsia="Calibri" w:hAnsi="Arial" w:cs="Arial"/>
        </w:rPr>
        <w:t xml:space="preserve"> sulle</w:t>
      </w:r>
      <w:r>
        <w:rPr>
          <w:rFonts w:ascii="Arial" w:eastAsia="Calibri" w:hAnsi="Arial" w:cs="Arial"/>
        </w:rPr>
        <w:t xml:space="preserve"> “ </w:t>
      </w:r>
      <w:proofErr w:type="spellStart"/>
      <w:r>
        <w:rPr>
          <w:rFonts w:ascii="Arial" w:eastAsia="Calibri" w:hAnsi="Arial" w:cs="Arial"/>
        </w:rPr>
        <w:t>Romanian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Traditions</w:t>
      </w:r>
      <w:proofErr w:type="spellEnd"/>
      <w:r>
        <w:rPr>
          <w:rFonts w:ascii="Arial" w:eastAsia="Calibri" w:hAnsi="Arial" w:cs="Arial"/>
        </w:rPr>
        <w:t>”,</w:t>
      </w:r>
      <w:r w:rsidR="00870052">
        <w:rPr>
          <w:rFonts w:ascii="Arial" w:eastAsia="Calibri" w:hAnsi="Arial" w:cs="Arial"/>
        </w:rPr>
        <w:t>conclusosi con una dimostrazione pratica sul ricamo Rumeno.</w:t>
      </w:r>
    </w:p>
    <w:p w:rsidR="00870052" w:rsidRDefault="0087005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Nel pomeriggio si è svolto l’incontro con le autorità Rumene e la visita al Comune di </w:t>
      </w:r>
      <w:proofErr w:type="spellStart"/>
      <w:r>
        <w:rPr>
          <w:rFonts w:ascii="Arial" w:eastAsia="Calibri" w:hAnsi="Arial" w:cs="Arial"/>
        </w:rPr>
        <w:t>Valisoara</w:t>
      </w:r>
      <w:proofErr w:type="spellEnd"/>
      <w:r>
        <w:rPr>
          <w:rFonts w:ascii="Arial" w:eastAsia="Calibri" w:hAnsi="Arial" w:cs="Arial"/>
        </w:rPr>
        <w:t>, la Chiesa e il Museo locale.</w:t>
      </w:r>
    </w:p>
    <w:p w:rsidR="00870052" w:rsidRDefault="00870052" w:rsidP="009F7663">
      <w:pPr>
        <w:rPr>
          <w:rFonts w:ascii="Arial" w:eastAsia="Calibri" w:hAnsi="Arial" w:cs="Arial"/>
        </w:rPr>
      </w:pPr>
    </w:p>
    <w:p w:rsidR="00870052" w:rsidRDefault="00870052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Mercoledì 9 Dicembre</w:t>
      </w:r>
      <w:r w:rsidR="00482B3F">
        <w:rPr>
          <w:rFonts w:ascii="Arial" w:eastAsia="Calibri" w:hAnsi="Arial" w:cs="Arial"/>
        </w:rPr>
        <w:t>, docenti e</w:t>
      </w:r>
      <w:r w:rsidR="0079406A">
        <w:rPr>
          <w:rFonts w:ascii="Arial" w:eastAsia="Calibri" w:hAnsi="Arial" w:cs="Arial"/>
        </w:rPr>
        <w:t xml:space="preserve"> studenti hanno partecipato ad una</w:t>
      </w:r>
      <w:r>
        <w:rPr>
          <w:rFonts w:ascii="Arial" w:eastAsia="Calibri" w:hAnsi="Arial" w:cs="Arial"/>
        </w:rPr>
        <w:t xml:space="preserve"> visita guidata al “Local </w:t>
      </w:r>
      <w:proofErr w:type="spellStart"/>
      <w:r>
        <w:rPr>
          <w:rFonts w:ascii="Arial" w:eastAsia="Calibri" w:hAnsi="Arial" w:cs="Arial"/>
        </w:rPr>
        <w:t>History</w:t>
      </w:r>
      <w:proofErr w:type="spellEnd"/>
      <w:r>
        <w:rPr>
          <w:rFonts w:ascii="Arial" w:eastAsia="Calibri" w:hAnsi="Arial" w:cs="Arial"/>
        </w:rPr>
        <w:t xml:space="preserve"> and </w:t>
      </w:r>
      <w:proofErr w:type="spellStart"/>
      <w:r>
        <w:rPr>
          <w:rFonts w:ascii="Arial" w:eastAsia="Calibri" w:hAnsi="Arial" w:cs="Arial"/>
        </w:rPr>
        <w:t>Ethnography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 xml:space="preserve">” di Brad e al “Gold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>” di Brad.</w:t>
      </w:r>
    </w:p>
    <w:p w:rsidR="00482B3F" w:rsidRDefault="00482B3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Visita a Tebea e pranzo al “</w:t>
      </w:r>
      <w:proofErr w:type="spellStart"/>
      <w:r>
        <w:rPr>
          <w:rFonts w:ascii="Arial" w:eastAsia="Calibri" w:hAnsi="Arial" w:cs="Arial"/>
        </w:rPr>
        <w:t>Crisan</w:t>
      </w:r>
      <w:proofErr w:type="spellEnd"/>
      <w:r>
        <w:rPr>
          <w:rFonts w:ascii="Arial" w:eastAsia="Calibri" w:hAnsi="Arial" w:cs="Arial"/>
        </w:rPr>
        <w:t xml:space="preserve">  </w:t>
      </w:r>
      <w:proofErr w:type="spellStart"/>
      <w:r>
        <w:rPr>
          <w:rFonts w:ascii="Arial" w:eastAsia="Calibri" w:hAnsi="Arial" w:cs="Arial"/>
        </w:rPr>
        <w:t>Monastery</w:t>
      </w:r>
      <w:proofErr w:type="spellEnd"/>
      <w:r>
        <w:rPr>
          <w:rFonts w:ascii="Arial" w:eastAsia="Calibri" w:hAnsi="Arial" w:cs="Arial"/>
        </w:rPr>
        <w:t>”.</w:t>
      </w:r>
    </w:p>
    <w:p w:rsidR="00482B3F" w:rsidRDefault="00482B3F" w:rsidP="009F7663">
      <w:pPr>
        <w:rPr>
          <w:rFonts w:ascii="Arial" w:eastAsia="Calibri" w:hAnsi="Arial" w:cs="Arial"/>
        </w:rPr>
      </w:pPr>
    </w:p>
    <w:p w:rsidR="00482B3F" w:rsidRDefault="00482B3F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Giovedì 10 Dicembre</w:t>
      </w:r>
      <w:r>
        <w:rPr>
          <w:rFonts w:ascii="Arial" w:eastAsia="Calibri" w:hAnsi="Arial" w:cs="Arial"/>
        </w:rPr>
        <w:t xml:space="preserve">, in mattinata visita al “ </w:t>
      </w:r>
      <w:proofErr w:type="spellStart"/>
      <w:r>
        <w:rPr>
          <w:rFonts w:ascii="Arial" w:eastAsia="Calibri" w:hAnsi="Arial" w:cs="Arial"/>
        </w:rPr>
        <w:t>Corvin’s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Castle</w:t>
      </w:r>
      <w:proofErr w:type="spellEnd"/>
      <w:r>
        <w:rPr>
          <w:rFonts w:ascii="Arial" w:eastAsia="Calibri" w:hAnsi="Arial" w:cs="Arial"/>
        </w:rPr>
        <w:t xml:space="preserve"> a Hunedoara. Nel pomeriggio visita al </w:t>
      </w:r>
      <w:proofErr w:type="spellStart"/>
      <w:r>
        <w:rPr>
          <w:rFonts w:ascii="Arial" w:eastAsia="Calibri" w:hAnsi="Arial" w:cs="Arial"/>
        </w:rPr>
        <w:t>Deva’s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 xml:space="preserve"> of </w:t>
      </w:r>
      <w:proofErr w:type="spellStart"/>
      <w:r>
        <w:rPr>
          <w:rFonts w:ascii="Arial" w:eastAsia="Calibri" w:hAnsi="Arial" w:cs="Arial"/>
        </w:rPr>
        <w:t>Dacian</w:t>
      </w:r>
      <w:proofErr w:type="spellEnd"/>
      <w:r>
        <w:rPr>
          <w:rFonts w:ascii="Arial" w:eastAsia="Calibri" w:hAnsi="Arial" w:cs="Arial"/>
        </w:rPr>
        <w:t xml:space="preserve"> and Roman </w:t>
      </w:r>
      <w:proofErr w:type="spellStart"/>
      <w:r>
        <w:rPr>
          <w:rFonts w:ascii="Arial" w:eastAsia="Calibri" w:hAnsi="Arial" w:cs="Arial"/>
        </w:rPr>
        <w:t>Civilization</w:t>
      </w:r>
      <w:proofErr w:type="spellEnd"/>
      <w:r>
        <w:rPr>
          <w:rFonts w:ascii="Arial" w:eastAsia="Calibri" w:hAnsi="Arial" w:cs="Arial"/>
        </w:rPr>
        <w:t xml:space="preserve"> a Deva.</w:t>
      </w:r>
    </w:p>
    <w:p w:rsidR="00482B3F" w:rsidRDefault="00482B3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Visita ai mercatini di Natale a Deva.</w:t>
      </w:r>
    </w:p>
    <w:p w:rsidR="00482B3F" w:rsidRDefault="00482B3F" w:rsidP="009F7663">
      <w:pPr>
        <w:rPr>
          <w:rFonts w:ascii="Arial" w:eastAsia="Calibri" w:hAnsi="Arial" w:cs="Arial"/>
        </w:rPr>
      </w:pPr>
    </w:p>
    <w:p w:rsidR="00482B3F" w:rsidRPr="003B4EA8" w:rsidRDefault="00482B3F" w:rsidP="009F7663">
      <w:pPr>
        <w:rPr>
          <w:rFonts w:ascii="Arial" w:eastAsia="Calibri" w:hAnsi="Arial" w:cs="Arial"/>
          <w:b/>
        </w:rPr>
      </w:pPr>
      <w:r w:rsidRPr="003B4EA8">
        <w:rPr>
          <w:rFonts w:ascii="Arial" w:eastAsia="Calibri" w:hAnsi="Arial" w:cs="Arial"/>
          <w:b/>
        </w:rPr>
        <w:t>Venerdì 11 Dicembre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Tutti i docenti hanno partecipato ad un workshop sul sistema educativo nei paesi partner.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Gli alunni delle varie delegazioni hanno presentato dei lavor</w:t>
      </w:r>
      <w:r w:rsidR="00AC40AB">
        <w:rPr>
          <w:rFonts w:ascii="Arial" w:eastAsia="Calibri" w:hAnsi="Arial" w:cs="Arial"/>
        </w:rPr>
        <w:t>i riguardanti le tradizioni</w:t>
      </w:r>
      <w:r>
        <w:rPr>
          <w:rFonts w:ascii="Arial" w:eastAsia="Calibri" w:hAnsi="Arial" w:cs="Arial"/>
        </w:rPr>
        <w:t xml:space="preserve">, le usanze e i cibi del Natale e del </w:t>
      </w:r>
      <w:proofErr w:type="spellStart"/>
      <w:r>
        <w:rPr>
          <w:rFonts w:ascii="Arial" w:eastAsia="Calibri" w:hAnsi="Arial" w:cs="Arial"/>
        </w:rPr>
        <w:t>Ramadam</w:t>
      </w:r>
      <w:proofErr w:type="spellEnd"/>
      <w:r>
        <w:rPr>
          <w:rFonts w:ascii="Arial" w:eastAsia="Calibri" w:hAnsi="Arial" w:cs="Arial"/>
        </w:rPr>
        <w:t>.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Gli alunni romeni hanno preparato uno spettacolo </w:t>
      </w:r>
      <w:r w:rsidR="00AC40AB">
        <w:rPr>
          <w:rFonts w:ascii="Arial" w:eastAsia="Calibri" w:hAnsi="Arial" w:cs="Arial"/>
        </w:rPr>
        <w:t>di ca</w:t>
      </w:r>
      <w:r w:rsidR="003B4EA8">
        <w:rPr>
          <w:rFonts w:ascii="Arial" w:eastAsia="Calibri" w:hAnsi="Arial" w:cs="Arial"/>
        </w:rPr>
        <w:t>n</w:t>
      </w:r>
      <w:r w:rsidR="00AC40AB">
        <w:rPr>
          <w:rFonts w:ascii="Arial" w:eastAsia="Calibri" w:hAnsi="Arial" w:cs="Arial"/>
        </w:rPr>
        <w:t>zoni tradizionali del Natale in Romania e hanno rappresentato le tradizioni romene indossando i vesti folkloristici Romeni.</w:t>
      </w:r>
    </w:p>
    <w:p w:rsidR="00AC3CBC" w:rsidRDefault="00AC3CBC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 il pranzo e il pomeriggio è stata organizzata una “Festa per l’Inclusione”, che ha coinvolto tutti in balli tradizionali ed esibizioni di vario genere.</w:t>
      </w:r>
    </w:p>
    <w:p w:rsidR="00AC3CBC" w:rsidRDefault="00AC3CBC" w:rsidP="009F7663">
      <w:pPr>
        <w:rPr>
          <w:rFonts w:ascii="Arial" w:eastAsia="Calibri" w:hAnsi="Arial" w:cs="Arial"/>
        </w:rPr>
      </w:pPr>
    </w:p>
    <w:p w:rsidR="00AC3CBC" w:rsidRPr="003B4EA8" w:rsidRDefault="00AC3CBC" w:rsidP="009F7663">
      <w:pPr>
        <w:rPr>
          <w:rFonts w:ascii="Arial" w:eastAsia="Calibri" w:hAnsi="Arial" w:cs="Arial"/>
          <w:b/>
        </w:rPr>
      </w:pPr>
      <w:r w:rsidRPr="003B4EA8">
        <w:rPr>
          <w:rFonts w:ascii="Arial" w:eastAsia="Calibri" w:hAnsi="Arial" w:cs="Arial"/>
          <w:b/>
        </w:rPr>
        <w:t>Sabato 12 Dicembre</w:t>
      </w:r>
    </w:p>
    <w:p w:rsidR="00AC3CBC" w:rsidRDefault="00EB17D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delegazioni sono ripartite.</w:t>
      </w:r>
    </w:p>
    <w:p w:rsidR="00EB17D2" w:rsidRDefault="00EB17D2" w:rsidP="009F7663">
      <w:pPr>
        <w:rPr>
          <w:rFonts w:ascii="Arial" w:eastAsia="Calibri" w:hAnsi="Arial" w:cs="Arial"/>
        </w:rPr>
      </w:pPr>
    </w:p>
    <w:p w:rsidR="00EB17D2" w:rsidRDefault="00EB17D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L’incontro è stato un’</w:t>
      </w:r>
      <w:r w:rsidR="0075126B">
        <w:rPr>
          <w:rFonts w:ascii="Arial" w:eastAsia="Calibri" w:hAnsi="Arial" w:cs="Arial"/>
        </w:rPr>
        <w:t>esperienza di grande valore</w:t>
      </w:r>
      <w:r>
        <w:rPr>
          <w:rFonts w:ascii="Arial" w:eastAsia="Calibri" w:hAnsi="Arial" w:cs="Arial"/>
        </w:rPr>
        <w:t xml:space="preserve"> in quanto sono state messe in confronto diverse culture su vari argomenti,</w:t>
      </w:r>
      <w:r w:rsidR="0089208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l’avvicinarsi del Natale ci ha dato la possibilità di parlare delle tr</w:t>
      </w:r>
      <w:r w:rsidR="00892081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dizioni Cristiane così diverse da quelle Turche</w:t>
      </w:r>
      <w:r w:rsidR="0075126B">
        <w:rPr>
          <w:rFonts w:ascii="Arial" w:eastAsia="Calibri" w:hAnsi="Arial" w:cs="Arial"/>
        </w:rPr>
        <w:t xml:space="preserve"> e ogni delegazione ha fatto vivere e gustare una po' </w:t>
      </w:r>
      <w:r w:rsidR="002C5AC1">
        <w:rPr>
          <w:rFonts w:ascii="Arial" w:eastAsia="Calibri" w:hAnsi="Arial" w:cs="Arial"/>
        </w:rPr>
        <w:t>del proprio</w:t>
      </w:r>
      <w:r w:rsidR="0075126B">
        <w:rPr>
          <w:rFonts w:ascii="Arial" w:eastAsia="Calibri" w:hAnsi="Arial" w:cs="Arial"/>
        </w:rPr>
        <w:t xml:space="preserve"> folklore</w:t>
      </w:r>
      <w:r w:rsidR="00892081">
        <w:rPr>
          <w:rFonts w:ascii="Arial" w:eastAsia="Calibri" w:hAnsi="Arial" w:cs="Arial"/>
        </w:rPr>
        <w:t xml:space="preserve">. </w:t>
      </w:r>
    </w:p>
    <w:p w:rsidR="00892081" w:rsidRDefault="00892081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</w:t>
      </w:r>
      <w:r w:rsidR="0075126B">
        <w:rPr>
          <w:rFonts w:ascii="Arial" w:eastAsia="Calibri" w:hAnsi="Arial" w:cs="Arial"/>
        </w:rPr>
        <w:t>workshop sui diversi sistemi educativi ha aperto un dibattito su come si affrontano le problematiche con gli alunni con Bisogni Educativi Speciali e h</w:t>
      </w:r>
      <w:r w:rsidR="002C5AC1">
        <w:rPr>
          <w:rFonts w:ascii="Arial" w:eastAsia="Calibri" w:hAnsi="Arial" w:cs="Arial"/>
        </w:rPr>
        <w:t>a dato occasione per ribadire</w:t>
      </w:r>
      <w:r w:rsidR="0075126B">
        <w:rPr>
          <w:rFonts w:ascii="Arial" w:eastAsia="Calibri" w:hAnsi="Arial" w:cs="Arial"/>
        </w:rPr>
        <w:t xml:space="preserve"> lo scopo del nostro progetto, cioè quello di far partecipare principalmente gli alunni che manifestano un qualunque tipo di disagio.</w:t>
      </w:r>
    </w:p>
    <w:p w:rsidR="002C5AC1" w:rsidRDefault="00DE20CA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La Prof.ssa</w:t>
      </w:r>
      <w:r w:rsidR="002C5AC1">
        <w:rPr>
          <w:rFonts w:ascii="Arial" w:eastAsia="Calibri" w:hAnsi="Arial" w:cs="Arial"/>
        </w:rPr>
        <w:t xml:space="preserve"> Monica </w:t>
      </w:r>
      <w:proofErr w:type="spellStart"/>
      <w:r w:rsidR="002C5AC1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ehet</w:t>
      </w:r>
      <w:proofErr w:type="spellEnd"/>
      <w:r>
        <w:rPr>
          <w:rFonts w:ascii="Arial" w:eastAsia="Calibri" w:hAnsi="Arial" w:cs="Arial"/>
        </w:rPr>
        <w:t>,</w:t>
      </w:r>
      <w:r w:rsidR="002C5AC1">
        <w:rPr>
          <w:rFonts w:ascii="Arial" w:eastAsia="Calibri" w:hAnsi="Arial" w:cs="Arial"/>
        </w:rPr>
        <w:t xml:space="preserve"> in qualità di coordinatrice</w:t>
      </w:r>
      <w:r>
        <w:rPr>
          <w:rFonts w:ascii="Arial" w:eastAsia="Calibri" w:hAnsi="Arial" w:cs="Arial"/>
        </w:rPr>
        <w:t xml:space="preserve"> per la scuola Rumena</w:t>
      </w:r>
      <w:r w:rsidR="002C5AC1">
        <w:rPr>
          <w:rFonts w:ascii="Arial" w:eastAsia="Calibri" w:hAnsi="Arial" w:cs="Arial"/>
        </w:rPr>
        <w:t>, è stata impeccabile e attenta a tutte le nostre esigenze.</w:t>
      </w:r>
    </w:p>
    <w:p w:rsidR="000B1687" w:rsidRDefault="000B168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Mascalucia, 21/12/2016                                                                 Prof.ssa Eleonora Militello</w:t>
      </w:r>
    </w:p>
    <w:p w:rsidR="00AF2FE4" w:rsidRPr="00AF2FE4" w:rsidRDefault="00AF2FE4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 </w:t>
      </w: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9F7663" w:rsidRPr="00AF2FE4" w:rsidRDefault="009F7663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 </w:t>
      </w:r>
    </w:p>
    <w:p w:rsidR="00883A8D" w:rsidRPr="00AF2FE4" w:rsidRDefault="00883A8D" w:rsidP="009F7663">
      <w:pPr>
        <w:rPr>
          <w:rFonts w:ascii="Arial" w:eastAsia="Calibri" w:hAnsi="Arial" w:cs="Arial"/>
        </w:rPr>
      </w:pPr>
    </w:p>
    <w:p w:rsidR="00883A8D" w:rsidRPr="00883A8D" w:rsidRDefault="00883A8D" w:rsidP="00616A9D">
      <w:pPr>
        <w:rPr>
          <w:rFonts w:ascii="Arial" w:eastAsia="Calibri" w:hAnsi="Arial" w:cs="Arial"/>
        </w:rPr>
      </w:pPr>
    </w:p>
    <w:p w:rsidR="0004305D" w:rsidRPr="00883A8D" w:rsidRDefault="0004305D" w:rsidP="009F7663">
      <w:pPr>
        <w:rPr>
          <w:rFonts w:ascii="Arial" w:eastAsia="Calibri" w:hAnsi="Arial" w:cs="Arial"/>
        </w:rPr>
      </w:pPr>
      <w:r w:rsidRPr="00883A8D">
        <w:rPr>
          <w:rFonts w:ascii="Arial" w:eastAsia="Calibri" w:hAnsi="Arial" w:cs="Arial"/>
        </w:rPr>
        <w:t xml:space="preserve"> </w:t>
      </w:r>
    </w:p>
    <w:p w:rsidR="0004305D" w:rsidRDefault="0004305D" w:rsidP="009F7663">
      <w:pPr>
        <w:rPr>
          <w:rFonts w:eastAsia="Calibri"/>
        </w:rPr>
      </w:pPr>
    </w:p>
    <w:p w:rsidR="009F7663" w:rsidRPr="00B25AB2" w:rsidRDefault="009F7663" w:rsidP="00B25AB2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B25AB2" w:rsidRPr="00B25AB2" w:rsidRDefault="00B25AB2" w:rsidP="00B25AB2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F962EA" w:rsidRPr="00B25AB2" w:rsidRDefault="00F962EA" w:rsidP="00295DE6">
      <w:pPr>
        <w:rPr>
          <w:rFonts w:ascii="Arial" w:hAnsi="Arial" w:cs="Arial"/>
        </w:rPr>
      </w:pPr>
    </w:p>
    <w:p w:rsidR="00F1186F" w:rsidRDefault="00F1186F" w:rsidP="007C3C8E">
      <w:pPr>
        <w:rPr>
          <w:rFonts w:ascii="Arial" w:hAnsi="Arial" w:cs="Arial"/>
          <w:sz w:val="32"/>
          <w:szCs w:val="32"/>
        </w:rPr>
      </w:pPr>
    </w:p>
    <w:p w:rsidR="004023E4" w:rsidRPr="00F1186F" w:rsidRDefault="004023E4" w:rsidP="007C3C8E">
      <w:pPr>
        <w:rPr>
          <w:rFonts w:ascii="Arial" w:hAnsi="Arial" w:cs="Arial"/>
          <w:sz w:val="32"/>
          <w:szCs w:val="32"/>
        </w:rPr>
      </w:pPr>
    </w:p>
    <w:sectPr w:rsidR="004023E4" w:rsidRPr="00F1186F" w:rsidSect="00D33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1A4"/>
    <w:multiLevelType w:val="hybridMultilevel"/>
    <w:tmpl w:val="F8B03A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E1A16"/>
    <w:multiLevelType w:val="hybridMultilevel"/>
    <w:tmpl w:val="E8D6E0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CB0593"/>
    <w:multiLevelType w:val="hybridMultilevel"/>
    <w:tmpl w:val="2AEE7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B6194"/>
    <w:multiLevelType w:val="hybridMultilevel"/>
    <w:tmpl w:val="6486096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7714A4D"/>
    <w:multiLevelType w:val="hybridMultilevel"/>
    <w:tmpl w:val="E6747CD0"/>
    <w:lvl w:ilvl="0" w:tplc="C12E79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C39DB"/>
    <w:multiLevelType w:val="hybridMultilevel"/>
    <w:tmpl w:val="B6D8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87676"/>
    <w:multiLevelType w:val="hybridMultilevel"/>
    <w:tmpl w:val="AD400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C8"/>
    <w:rsid w:val="00032755"/>
    <w:rsid w:val="00036814"/>
    <w:rsid w:val="0004305D"/>
    <w:rsid w:val="000B1687"/>
    <w:rsid w:val="000B433F"/>
    <w:rsid w:val="000F7AA4"/>
    <w:rsid w:val="00142C99"/>
    <w:rsid w:val="001768DD"/>
    <w:rsid w:val="001A5D4F"/>
    <w:rsid w:val="00207C6F"/>
    <w:rsid w:val="00211079"/>
    <w:rsid w:val="00241E90"/>
    <w:rsid w:val="002649CC"/>
    <w:rsid w:val="002668F0"/>
    <w:rsid w:val="002730DB"/>
    <w:rsid w:val="00295DE6"/>
    <w:rsid w:val="002C5AC1"/>
    <w:rsid w:val="00370932"/>
    <w:rsid w:val="003A2559"/>
    <w:rsid w:val="003B4EA8"/>
    <w:rsid w:val="003D2EBB"/>
    <w:rsid w:val="004023E4"/>
    <w:rsid w:val="0042371F"/>
    <w:rsid w:val="00482B3F"/>
    <w:rsid w:val="004B0353"/>
    <w:rsid w:val="00511A00"/>
    <w:rsid w:val="00587F64"/>
    <w:rsid w:val="005C399B"/>
    <w:rsid w:val="005E5D89"/>
    <w:rsid w:val="00616A9D"/>
    <w:rsid w:val="0069187D"/>
    <w:rsid w:val="00723E3D"/>
    <w:rsid w:val="0075126B"/>
    <w:rsid w:val="00761021"/>
    <w:rsid w:val="00767C37"/>
    <w:rsid w:val="0079406A"/>
    <w:rsid w:val="007C3C8E"/>
    <w:rsid w:val="007D250C"/>
    <w:rsid w:val="008661AE"/>
    <w:rsid w:val="00870052"/>
    <w:rsid w:val="00872ADF"/>
    <w:rsid w:val="00876916"/>
    <w:rsid w:val="00883A8D"/>
    <w:rsid w:val="00892081"/>
    <w:rsid w:val="008B2962"/>
    <w:rsid w:val="0092039B"/>
    <w:rsid w:val="00945AFF"/>
    <w:rsid w:val="00973501"/>
    <w:rsid w:val="009F36E3"/>
    <w:rsid w:val="009F7663"/>
    <w:rsid w:val="00A02A3E"/>
    <w:rsid w:val="00A5498F"/>
    <w:rsid w:val="00AC3CBC"/>
    <w:rsid w:val="00AC40AB"/>
    <w:rsid w:val="00AF2FE4"/>
    <w:rsid w:val="00AF3987"/>
    <w:rsid w:val="00B25AB2"/>
    <w:rsid w:val="00B751BB"/>
    <w:rsid w:val="00BB2058"/>
    <w:rsid w:val="00BC08D7"/>
    <w:rsid w:val="00BC2EE4"/>
    <w:rsid w:val="00C5229B"/>
    <w:rsid w:val="00C85AD2"/>
    <w:rsid w:val="00CA496A"/>
    <w:rsid w:val="00D33D97"/>
    <w:rsid w:val="00D62BE2"/>
    <w:rsid w:val="00D673C8"/>
    <w:rsid w:val="00DC1E72"/>
    <w:rsid w:val="00DD1EFF"/>
    <w:rsid w:val="00DE20CA"/>
    <w:rsid w:val="00E43022"/>
    <w:rsid w:val="00E610B9"/>
    <w:rsid w:val="00EB17D2"/>
    <w:rsid w:val="00ED21ED"/>
    <w:rsid w:val="00EF51DA"/>
    <w:rsid w:val="00F1186F"/>
    <w:rsid w:val="00F63F3A"/>
    <w:rsid w:val="00F962EA"/>
    <w:rsid w:val="00FB0D37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50C"/>
  </w:style>
  <w:style w:type="paragraph" w:styleId="Titolo1">
    <w:name w:val="heading 1"/>
    <w:basedOn w:val="Normale"/>
    <w:next w:val="Normale"/>
    <w:link w:val="Titolo1Carattere"/>
    <w:uiPriority w:val="9"/>
    <w:qFormat/>
    <w:rsid w:val="007D250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50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50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5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5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5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5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50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C3C8E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7C3C8E"/>
    <w:rPr>
      <w:rFonts w:ascii="Tahoma" w:eastAsia="Times New Roman" w:hAnsi="Tahoma" w:cs="Tahoma"/>
      <w:sz w:val="16"/>
      <w:szCs w:val="16"/>
      <w:lang w:val="x-none" w:eastAsia="ar-SA" w:bidi="ar-SA"/>
    </w:rPr>
  </w:style>
  <w:style w:type="paragraph" w:customStyle="1" w:styleId="Paragrafoelenco1">
    <w:name w:val="Paragrafo elenco1"/>
    <w:basedOn w:val="Normale"/>
    <w:rsid w:val="007C3C8E"/>
    <w:pPr>
      <w:ind w:left="720"/>
    </w:pPr>
  </w:style>
  <w:style w:type="table" w:styleId="Grigliatabella">
    <w:name w:val="Table Grid"/>
    <w:basedOn w:val="Tabellanormale"/>
    <w:rsid w:val="00F1186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5A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25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50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50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50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50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5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50C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5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50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50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50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50C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D250C"/>
    <w:rPr>
      <w:b/>
      <w:bCs/>
    </w:rPr>
  </w:style>
  <w:style w:type="character" w:styleId="Enfasicorsivo">
    <w:name w:val="Emphasis"/>
    <w:basedOn w:val="Carpredefinitoparagrafo"/>
    <w:uiPriority w:val="20"/>
    <w:qFormat/>
    <w:rsid w:val="007D250C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7D250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50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50C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50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50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D250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50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D25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50C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7D250C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5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50C"/>
  </w:style>
  <w:style w:type="paragraph" w:styleId="Titolo1">
    <w:name w:val="heading 1"/>
    <w:basedOn w:val="Normale"/>
    <w:next w:val="Normale"/>
    <w:link w:val="Titolo1Carattere"/>
    <w:uiPriority w:val="9"/>
    <w:qFormat/>
    <w:rsid w:val="007D250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50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50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5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5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5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5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50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C3C8E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7C3C8E"/>
    <w:rPr>
      <w:rFonts w:ascii="Tahoma" w:eastAsia="Times New Roman" w:hAnsi="Tahoma" w:cs="Tahoma"/>
      <w:sz w:val="16"/>
      <w:szCs w:val="16"/>
      <w:lang w:val="x-none" w:eastAsia="ar-SA" w:bidi="ar-SA"/>
    </w:rPr>
  </w:style>
  <w:style w:type="paragraph" w:customStyle="1" w:styleId="Paragrafoelenco1">
    <w:name w:val="Paragrafo elenco1"/>
    <w:basedOn w:val="Normale"/>
    <w:rsid w:val="007C3C8E"/>
    <w:pPr>
      <w:ind w:left="720"/>
    </w:pPr>
  </w:style>
  <w:style w:type="table" w:styleId="Grigliatabella">
    <w:name w:val="Table Grid"/>
    <w:basedOn w:val="Tabellanormale"/>
    <w:rsid w:val="00F1186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5A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25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50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50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50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50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5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50C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5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50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50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50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50C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D250C"/>
    <w:rPr>
      <w:b/>
      <w:bCs/>
    </w:rPr>
  </w:style>
  <w:style w:type="character" w:styleId="Enfasicorsivo">
    <w:name w:val="Emphasis"/>
    <w:basedOn w:val="Carpredefinitoparagrafo"/>
    <w:uiPriority w:val="20"/>
    <w:qFormat/>
    <w:rsid w:val="007D250C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7D250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50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50C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50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50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D250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50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D25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50C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7D250C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5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0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2015-10-26T16:07:00Z</cp:lastPrinted>
  <dcterms:created xsi:type="dcterms:W3CDTF">2016-04-17T18:11:00Z</dcterms:created>
  <dcterms:modified xsi:type="dcterms:W3CDTF">2016-04-17T18:11:00Z</dcterms:modified>
</cp:coreProperties>
</file>